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2D8C2" w14:textId="77777777" w:rsidR="00641E8D" w:rsidRPr="00641E8D" w:rsidRDefault="00641E8D" w:rsidP="00641E8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1E8D">
        <w:rPr>
          <w:rFonts w:ascii="Times New Roman" w:eastAsia="Calibri" w:hAnsi="Times New Roman" w:cs="Times New Roman"/>
          <w:b/>
          <w:sz w:val="28"/>
          <w:szCs w:val="28"/>
        </w:rPr>
        <w:t>План мероприятий по проведению областной недели по профилактике</w:t>
      </w:r>
    </w:p>
    <w:p w14:paraId="5C9260B8" w14:textId="77777777" w:rsidR="00641E8D" w:rsidRPr="00641E8D" w:rsidRDefault="00641E8D" w:rsidP="00641E8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1E8D">
        <w:rPr>
          <w:rFonts w:ascii="Times New Roman" w:eastAsia="Calibri" w:hAnsi="Times New Roman" w:cs="Times New Roman"/>
          <w:b/>
          <w:sz w:val="28"/>
          <w:szCs w:val="28"/>
        </w:rPr>
        <w:t xml:space="preserve">безнадзорности, беспризорности и правонарушений в подростковой среде «Высокая ответственность», приуроченная ко </w:t>
      </w:r>
    </w:p>
    <w:p w14:paraId="76954F4D" w14:textId="77777777" w:rsidR="00641E8D" w:rsidRPr="00641E8D" w:rsidRDefault="00641E8D" w:rsidP="00641E8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1E8D">
        <w:rPr>
          <w:rFonts w:ascii="Times New Roman" w:eastAsia="Calibri" w:hAnsi="Times New Roman" w:cs="Times New Roman"/>
          <w:b/>
          <w:sz w:val="28"/>
          <w:szCs w:val="28"/>
        </w:rPr>
        <w:t xml:space="preserve">Всемирному Дню солидарности в борьбе с терроризмом </w:t>
      </w:r>
    </w:p>
    <w:p w14:paraId="591042B8" w14:textId="77777777" w:rsidR="00641E8D" w:rsidRPr="00641E8D" w:rsidRDefault="00641E8D" w:rsidP="00641E8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1E8D">
        <w:rPr>
          <w:rFonts w:ascii="Times New Roman" w:eastAsia="Calibri" w:hAnsi="Times New Roman" w:cs="Times New Roman"/>
          <w:b/>
          <w:sz w:val="28"/>
          <w:szCs w:val="28"/>
        </w:rPr>
        <w:t>в МОУ «</w:t>
      </w:r>
      <w:proofErr w:type="spellStart"/>
      <w:r w:rsidRPr="00641E8D">
        <w:rPr>
          <w:rFonts w:ascii="Times New Roman" w:eastAsia="Calibri" w:hAnsi="Times New Roman" w:cs="Times New Roman"/>
          <w:b/>
          <w:sz w:val="28"/>
          <w:szCs w:val="28"/>
        </w:rPr>
        <w:t>Евдокимовская</w:t>
      </w:r>
      <w:proofErr w:type="spellEnd"/>
      <w:r w:rsidRPr="00641E8D">
        <w:rPr>
          <w:rFonts w:ascii="Times New Roman" w:eastAsia="Calibri" w:hAnsi="Times New Roman" w:cs="Times New Roman"/>
          <w:b/>
          <w:sz w:val="28"/>
          <w:szCs w:val="28"/>
        </w:rPr>
        <w:t xml:space="preserve"> СОШ»</w:t>
      </w:r>
    </w:p>
    <w:p w14:paraId="5FDC6F86" w14:textId="77777777" w:rsidR="00641E8D" w:rsidRPr="00641E8D" w:rsidRDefault="00641E8D" w:rsidP="00641E8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AF49FD" w14:textId="77777777" w:rsidR="00641E8D" w:rsidRPr="00641E8D" w:rsidRDefault="00641E8D" w:rsidP="00641E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41E8D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641E8D">
        <w:rPr>
          <w:rFonts w:ascii="Times New Roman" w:eastAsia="Calibri" w:hAnsi="Times New Roman" w:cs="Times New Roman"/>
          <w:sz w:val="28"/>
          <w:szCs w:val="28"/>
        </w:rPr>
        <w:t xml:space="preserve"> формирование российской гражданской идентичности,</w:t>
      </w:r>
    </w:p>
    <w:p w14:paraId="2DB62E60" w14:textId="77777777" w:rsidR="00641E8D" w:rsidRPr="00641E8D" w:rsidRDefault="00641E8D" w:rsidP="00641E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41E8D">
        <w:rPr>
          <w:rFonts w:ascii="Times New Roman" w:eastAsia="Calibri" w:hAnsi="Times New Roman" w:cs="Times New Roman"/>
          <w:sz w:val="28"/>
          <w:szCs w:val="28"/>
        </w:rPr>
        <w:t>принадлежности к общности граждан Российской Федерации, к народу</w:t>
      </w:r>
    </w:p>
    <w:p w14:paraId="411DECF2" w14:textId="77777777" w:rsidR="00641E8D" w:rsidRPr="00641E8D" w:rsidRDefault="00641E8D" w:rsidP="00641E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41E8D">
        <w:rPr>
          <w:rFonts w:ascii="Times New Roman" w:eastAsia="Calibri" w:hAnsi="Times New Roman" w:cs="Times New Roman"/>
          <w:sz w:val="28"/>
          <w:szCs w:val="28"/>
        </w:rPr>
        <w:t>России как источнику власти в Российском государстве и субъекту</w:t>
      </w:r>
    </w:p>
    <w:p w14:paraId="3417D21D" w14:textId="77777777" w:rsidR="00641E8D" w:rsidRPr="00641E8D" w:rsidRDefault="00641E8D" w:rsidP="00641E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41E8D">
        <w:rPr>
          <w:rFonts w:ascii="Times New Roman" w:eastAsia="Calibri" w:hAnsi="Times New Roman" w:cs="Times New Roman"/>
          <w:sz w:val="28"/>
          <w:szCs w:val="28"/>
        </w:rPr>
        <w:t>тысячелетней российской государственности, уважения к правам, свободам</w:t>
      </w:r>
    </w:p>
    <w:p w14:paraId="10E45FFB" w14:textId="77777777" w:rsidR="00641E8D" w:rsidRPr="00641E8D" w:rsidRDefault="00641E8D" w:rsidP="00641E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41E8D">
        <w:rPr>
          <w:rFonts w:ascii="Times New Roman" w:eastAsia="Calibri" w:hAnsi="Times New Roman" w:cs="Times New Roman"/>
          <w:sz w:val="28"/>
          <w:szCs w:val="28"/>
        </w:rPr>
        <w:t>и обязанностям гражданина России, правовой и политической культуры</w:t>
      </w:r>
    </w:p>
    <w:p w14:paraId="2442D190" w14:textId="77777777" w:rsidR="00641E8D" w:rsidRPr="00641E8D" w:rsidRDefault="00641E8D" w:rsidP="00641E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26E4FB0" w14:textId="05275403" w:rsidR="00641E8D" w:rsidRPr="00641E8D" w:rsidRDefault="00641E8D" w:rsidP="00641E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41E8D">
        <w:rPr>
          <w:rFonts w:ascii="Times New Roman" w:eastAsia="Calibri" w:hAnsi="Times New Roman" w:cs="Times New Roman"/>
          <w:b/>
          <w:sz w:val="28"/>
          <w:szCs w:val="28"/>
        </w:rPr>
        <w:t>Сроки</w:t>
      </w:r>
      <w:r w:rsidRPr="00641E8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1E8D">
        <w:rPr>
          <w:rFonts w:ascii="Times New Roman" w:eastAsia="Calibri" w:hAnsi="Times New Roman" w:cs="Times New Roman"/>
          <w:sz w:val="28"/>
          <w:szCs w:val="28"/>
        </w:rPr>
        <w:t>02</w:t>
      </w:r>
      <w:r>
        <w:rPr>
          <w:rFonts w:ascii="Times New Roman" w:eastAsia="Calibri" w:hAnsi="Times New Roman" w:cs="Times New Roman"/>
          <w:sz w:val="28"/>
          <w:szCs w:val="28"/>
        </w:rPr>
        <w:t xml:space="preserve">.09 по </w:t>
      </w:r>
      <w:r w:rsidRPr="00641E8D">
        <w:rPr>
          <w:rFonts w:ascii="Times New Roman" w:eastAsia="Calibri" w:hAnsi="Times New Roman" w:cs="Times New Roman"/>
          <w:sz w:val="28"/>
          <w:szCs w:val="28"/>
        </w:rPr>
        <w:t>06</w:t>
      </w:r>
      <w:r>
        <w:rPr>
          <w:rFonts w:ascii="Times New Roman" w:eastAsia="Calibri" w:hAnsi="Times New Roman" w:cs="Times New Roman"/>
          <w:sz w:val="28"/>
          <w:szCs w:val="28"/>
        </w:rPr>
        <w:t>.09.</w:t>
      </w:r>
      <w:r w:rsidRPr="00641E8D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41E8D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4CF3ECA0" w14:textId="77777777" w:rsidR="00641E8D" w:rsidRPr="00641E8D" w:rsidRDefault="00641E8D" w:rsidP="00641E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41E8D">
        <w:rPr>
          <w:rFonts w:ascii="Times New Roman" w:eastAsia="Calibri" w:hAnsi="Times New Roman" w:cs="Times New Roman"/>
          <w:b/>
          <w:sz w:val="28"/>
          <w:szCs w:val="28"/>
        </w:rPr>
        <w:t>Участники:</w:t>
      </w:r>
      <w:r w:rsidRPr="00641E8D">
        <w:rPr>
          <w:rFonts w:ascii="Times New Roman" w:eastAsia="Calibri" w:hAnsi="Times New Roman" w:cs="Times New Roman"/>
          <w:sz w:val="28"/>
          <w:szCs w:val="28"/>
        </w:rPr>
        <w:t xml:space="preserve"> 1-11 классы</w:t>
      </w:r>
    </w:p>
    <w:p w14:paraId="44C9A039" w14:textId="77777777" w:rsidR="00641E8D" w:rsidRPr="00641E8D" w:rsidRDefault="00641E8D" w:rsidP="00641E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603"/>
        <w:gridCol w:w="4204"/>
        <w:gridCol w:w="1496"/>
        <w:gridCol w:w="858"/>
        <w:gridCol w:w="1906"/>
      </w:tblGrid>
      <w:tr w:rsidR="00641E8D" w:rsidRPr="00641E8D" w14:paraId="1C64A8E3" w14:textId="77777777" w:rsidTr="00641E8D">
        <w:tc>
          <w:tcPr>
            <w:tcW w:w="603" w:type="dxa"/>
          </w:tcPr>
          <w:p w14:paraId="06148C58" w14:textId="77777777" w:rsidR="00641E8D" w:rsidRPr="00641E8D" w:rsidRDefault="00641E8D" w:rsidP="00641E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1E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04" w:type="dxa"/>
          </w:tcPr>
          <w:p w14:paraId="5D58B314" w14:textId="77777777" w:rsidR="00641E8D" w:rsidRPr="00641E8D" w:rsidRDefault="00641E8D" w:rsidP="00641E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1E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96" w:type="dxa"/>
          </w:tcPr>
          <w:p w14:paraId="2EDAFF6D" w14:textId="50CEB342" w:rsidR="00641E8D" w:rsidRPr="00641E8D" w:rsidRDefault="00641E8D" w:rsidP="00641E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1E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858" w:type="dxa"/>
          </w:tcPr>
          <w:p w14:paraId="2285C76D" w14:textId="77777777" w:rsidR="00641E8D" w:rsidRPr="00641E8D" w:rsidRDefault="00641E8D" w:rsidP="00641E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1E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06" w:type="dxa"/>
          </w:tcPr>
          <w:p w14:paraId="01405760" w14:textId="77777777" w:rsidR="00641E8D" w:rsidRPr="00641E8D" w:rsidRDefault="00641E8D" w:rsidP="00641E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1E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41E8D" w:rsidRPr="00641E8D" w14:paraId="29E6E60C" w14:textId="77777777" w:rsidTr="00641E8D">
        <w:trPr>
          <w:trHeight w:val="839"/>
        </w:trPr>
        <w:tc>
          <w:tcPr>
            <w:tcW w:w="603" w:type="dxa"/>
          </w:tcPr>
          <w:p w14:paraId="5CAFC9FB" w14:textId="77777777" w:rsidR="00641E8D" w:rsidRPr="00641E8D" w:rsidRDefault="00641E8D" w:rsidP="00641E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E8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04" w:type="dxa"/>
          </w:tcPr>
          <w:p w14:paraId="00EAD78F" w14:textId="6B1C8109" w:rsidR="00641E8D" w:rsidRPr="00641E8D" w:rsidRDefault="00641E8D" w:rsidP="00641E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E8D">
              <w:rPr>
                <w:rFonts w:ascii="Times New Roman" w:eastAsia="Calibri" w:hAnsi="Times New Roman" w:cs="Times New Roman"/>
                <w:sz w:val="24"/>
                <w:szCs w:val="24"/>
              </w:rPr>
              <w:t>Единый урок мира «В памяти храним»</w:t>
            </w:r>
          </w:p>
          <w:p w14:paraId="4C5C4CC2" w14:textId="77777777" w:rsidR="00641E8D" w:rsidRPr="00641E8D" w:rsidRDefault="00641E8D" w:rsidP="00641E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0BF99715" w14:textId="19DC922E" w:rsidR="00641E8D" w:rsidRPr="00641E8D" w:rsidRDefault="00641E8D" w:rsidP="00641E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E8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41E8D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8" w:type="dxa"/>
          </w:tcPr>
          <w:p w14:paraId="0125AF17" w14:textId="77777777" w:rsidR="00641E8D" w:rsidRPr="00641E8D" w:rsidRDefault="00641E8D" w:rsidP="00641E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E8D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6" w:type="dxa"/>
          </w:tcPr>
          <w:p w14:paraId="1D1E2E67" w14:textId="61FF35D0" w:rsidR="00641E8D" w:rsidRPr="00641E8D" w:rsidRDefault="00641E8D" w:rsidP="00641E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E8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41E8D" w:rsidRPr="00641E8D" w14:paraId="5B8C3F42" w14:textId="77777777" w:rsidTr="00641E8D">
        <w:trPr>
          <w:trHeight w:val="888"/>
        </w:trPr>
        <w:tc>
          <w:tcPr>
            <w:tcW w:w="603" w:type="dxa"/>
          </w:tcPr>
          <w:p w14:paraId="1A14142B" w14:textId="77777777" w:rsidR="00641E8D" w:rsidRPr="00641E8D" w:rsidRDefault="00641E8D" w:rsidP="00641E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E8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04" w:type="dxa"/>
          </w:tcPr>
          <w:p w14:paraId="04B25BAA" w14:textId="16C066EC" w:rsidR="00641E8D" w:rsidRPr="00641E8D" w:rsidRDefault="00641E8D" w:rsidP="00641E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E8D">
              <w:rPr>
                <w:rFonts w:ascii="Times New Roman" w:eastAsia="Calibri" w:hAnsi="Times New Roman" w:cs="Times New Roman"/>
                <w:sz w:val="24"/>
                <w:szCs w:val="24"/>
              </w:rPr>
              <w:t>-Организация тренировочных эвакуаций, инструктажей сотрудников и обучающихся в случае возникновения чрезвычайных ситуаций</w:t>
            </w:r>
          </w:p>
        </w:tc>
        <w:tc>
          <w:tcPr>
            <w:tcW w:w="1496" w:type="dxa"/>
          </w:tcPr>
          <w:p w14:paraId="497329EA" w14:textId="6E3F1728" w:rsidR="00641E8D" w:rsidRPr="00641E8D" w:rsidRDefault="00641E8D" w:rsidP="00641E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E8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41E8D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8" w:type="dxa"/>
          </w:tcPr>
          <w:p w14:paraId="621BCB16" w14:textId="77777777" w:rsidR="00641E8D" w:rsidRPr="00641E8D" w:rsidRDefault="00641E8D" w:rsidP="00641E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E8D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6" w:type="dxa"/>
          </w:tcPr>
          <w:p w14:paraId="5F4B01AD" w14:textId="77777777" w:rsidR="00641E8D" w:rsidRPr="00641E8D" w:rsidRDefault="00641E8D" w:rsidP="00641E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E8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641E8D" w:rsidRPr="00641E8D" w14:paraId="7D040BB6" w14:textId="77777777" w:rsidTr="00641E8D">
        <w:tc>
          <w:tcPr>
            <w:tcW w:w="603" w:type="dxa"/>
            <w:vMerge w:val="restart"/>
          </w:tcPr>
          <w:p w14:paraId="2E63B905" w14:textId="77777777" w:rsidR="00641E8D" w:rsidRPr="00641E8D" w:rsidRDefault="00641E8D" w:rsidP="00641E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E8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04" w:type="dxa"/>
          </w:tcPr>
          <w:p w14:paraId="038EB8A9" w14:textId="05FCAFF5" w:rsidR="00641E8D" w:rsidRPr="00641E8D" w:rsidRDefault="00641E8D" w:rsidP="00641E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буклетов «Правила поведения в случае террористических актов» </w:t>
            </w:r>
          </w:p>
        </w:tc>
        <w:tc>
          <w:tcPr>
            <w:tcW w:w="1496" w:type="dxa"/>
          </w:tcPr>
          <w:p w14:paraId="154ED92E" w14:textId="0F8C4FF1" w:rsidR="00641E8D" w:rsidRPr="00641E8D" w:rsidRDefault="00641E8D" w:rsidP="00641E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E8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41E8D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8" w:type="dxa"/>
          </w:tcPr>
          <w:p w14:paraId="0CEE6C84" w14:textId="77777777" w:rsidR="00641E8D" w:rsidRPr="00641E8D" w:rsidRDefault="00641E8D" w:rsidP="00641E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E8D">
              <w:rPr>
                <w:rFonts w:ascii="Times New Roman" w:eastAsia="Calibri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906" w:type="dxa"/>
          </w:tcPr>
          <w:p w14:paraId="09FAFE8D" w14:textId="2F356F92" w:rsidR="00641E8D" w:rsidRPr="00641E8D" w:rsidRDefault="00641E8D" w:rsidP="00641E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E8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41E8D" w:rsidRPr="00641E8D" w14:paraId="66F78FBD" w14:textId="77777777" w:rsidTr="00641E8D">
        <w:tc>
          <w:tcPr>
            <w:tcW w:w="603" w:type="dxa"/>
            <w:vMerge/>
          </w:tcPr>
          <w:p w14:paraId="1F423091" w14:textId="77777777" w:rsidR="00641E8D" w:rsidRPr="00641E8D" w:rsidRDefault="00641E8D" w:rsidP="00641E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4" w:type="dxa"/>
            <w:gridSpan w:val="4"/>
          </w:tcPr>
          <w:p w14:paraId="2D227BD7" w14:textId="77777777" w:rsidR="00641E8D" w:rsidRPr="00641E8D" w:rsidRDefault="00641E8D" w:rsidP="00641E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E8D" w:rsidRPr="00641E8D" w14:paraId="227E25BC" w14:textId="77777777" w:rsidTr="00641E8D">
        <w:tc>
          <w:tcPr>
            <w:tcW w:w="603" w:type="dxa"/>
          </w:tcPr>
          <w:p w14:paraId="425240D8" w14:textId="77777777" w:rsidR="00641E8D" w:rsidRPr="00641E8D" w:rsidRDefault="00641E8D" w:rsidP="00641E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E8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04" w:type="dxa"/>
          </w:tcPr>
          <w:p w14:paraId="7544ADED" w14:textId="77777777" w:rsidR="00641E8D" w:rsidRDefault="00641E8D" w:rsidP="00641E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«Капля жизни»</w:t>
            </w:r>
          </w:p>
          <w:p w14:paraId="05A2E568" w14:textId="69451D0D" w:rsidR="0009551F" w:rsidRPr="00641E8D" w:rsidRDefault="0009551F" w:rsidP="00641E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на тему «Патриотизм и важность коллективных усилий в борьбе с терроризмом»</w:t>
            </w:r>
            <w:bookmarkStart w:id="0" w:name="_GoBack"/>
            <w:bookmarkEnd w:id="0"/>
          </w:p>
        </w:tc>
        <w:tc>
          <w:tcPr>
            <w:tcW w:w="1496" w:type="dxa"/>
          </w:tcPr>
          <w:p w14:paraId="55476BDF" w14:textId="6A830BBA" w:rsidR="00641E8D" w:rsidRPr="00641E8D" w:rsidRDefault="00641E8D" w:rsidP="00641E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E8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41E8D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8" w:type="dxa"/>
          </w:tcPr>
          <w:p w14:paraId="3002207B" w14:textId="1E8E698D" w:rsidR="00641E8D" w:rsidRPr="00641E8D" w:rsidRDefault="0009551F" w:rsidP="00641E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41E8D" w:rsidRPr="00641E8D">
              <w:rPr>
                <w:rFonts w:ascii="Times New Roman" w:eastAsia="Calibri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906" w:type="dxa"/>
          </w:tcPr>
          <w:p w14:paraId="3B4007F5" w14:textId="60C241D0" w:rsidR="00641E8D" w:rsidRPr="00641E8D" w:rsidRDefault="0009551F" w:rsidP="00641E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Классные руководители</w:t>
            </w:r>
          </w:p>
        </w:tc>
      </w:tr>
    </w:tbl>
    <w:p w14:paraId="4C30AD93" w14:textId="77777777" w:rsidR="00F4188D" w:rsidRDefault="00F4188D"/>
    <w:sectPr w:rsidR="00F4188D" w:rsidSect="00641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27"/>
    <w:rsid w:val="0009551F"/>
    <w:rsid w:val="00641E8D"/>
    <w:rsid w:val="007F7927"/>
    <w:rsid w:val="00F4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E4420"/>
  <w15:chartTrackingRefBased/>
  <w15:docId w15:val="{290CBCD5-42CD-4044-A816-09F973B7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2025-11-06T01:52:00Z</dcterms:created>
  <dcterms:modified xsi:type="dcterms:W3CDTF">2025-11-06T02:04:00Z</dcterms:modified>
</cp:coreProperties>
</file>